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22B3" w14:textId="77777777" w:rsidR="007B4859" w:rsidRDefault="007B4859" w:rsidP="007B4859">
      <w:pPr>
        <w:pStyle w:val="NormalWeb"/>
      </w:pPr>
      <w:r>
        <w:rPr>
          <w:noProof/>
        </w:rPr>
        <mc:AlternateContent>
          <mc:Choice Requires="wps">
            <w:drawing>
              <wp:anchor distT="45720" distB="45720" distL="114300" distR="114300" simplePos="0" relativeHeight="251661312" behindDoc="0" locked="0" layoutInCell="1" allowOverlap="1" wp14:anchorId="6E744BB8" wp14:editId="7E89CC6C">
                <wp:simplePos x="0" y="0"/>
                <wp:positionH relativeFrom="column">
                  <wp:posOffset>2171065</wp:posOffset>
                </wp:positionH>
                <wp:positionV relativeFrom="paragraph">
                  <wp:posOffset>-736063</wp:posOffset>
                </wp:positionV>
                <wp:extent cx="4167554" cy="606670"/>
                <wp:effectExtent l="0" t="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54" cy="606670"/>
                        </a:xfrm>
                        <a:prstGeom prst="rect">
                          <a:avLst/>
                        </a:prstGeom>
                        <a:solidFill>
                          <a:srgbClr val="FFFFFF"/>
                        </a:solidFill>
                        <a:ln w="9525">
                          <a:noFill/>
                          <a:miter lim="800000"/>
                          <a:headEnd/>
                          <a:tailEnd/>
                        </a:ln>
                      </wps:spPr>
                      <wps:txbx>
                        <w:txbxContent>
                          <w:p w14:paraId="0F06C469" w14:textId="68D45960" w:rsidR="007B4859" w:rsidRPr="007B4859" w:rsidRDefault="007B4859" w:rsidP="007B4859">
                            <w:pPr>
                              <w:jc w:val="center"/>
                              <w:rPr>
                                <w:b/>
                                <w:sz w:val="36"/>
                                <w:szCs w:val="36"/>
                              </w:rPr>
                            </w:pPr>
                            <w:r w:rsidRPr="007B4859">
                              <w:rPr>
                                <w:b/>
                                <w:sz w:val="36"/>
                                <w:szCs w:val="36"/>
                              </w:rPr>
                              <w:t>202</w:t>
                            </w:r>
                            <w:r w:rsidR="00F82739">
                              <w:rPr>
                                <w:b/>
                                <w:sz w:val="36"/>
                                <w:szCs w:val="36"/>
                              </w:rPr>
                              <w:t>1</w:t>
                            </w:r>
                            <w:r w:rsidRPr="007B4859">
                              <w:rPr>
                                <w:b/>
                                <w:sz w:val="36"/>
                                <w:szCs w:val="36"/>
                              </w:rPr>
                              <w:t xml:space="preserve"> Annual Conference</w:t>
                            </w:r>
                          </w:p>
                          <w:p w14:paraId="11A99B9B" w14:textId="77777777" w:rsidR="007B4859" w:rsidRPr="007B4859" w:rsidRDefault="007B4859" w:rsidP="007B4859">
                            <w:pPr>
                              <w:jc w:val="center"/>
                              <w:rPr>
                                <w:sz w:val="36"/>
                                <w:szCs w:val="36"/>
                              </w:rPr>
                            </w:pPr>
                            <w:r w:rsidRPr="007B4859">
                              <w:rPr>
                                <w:b/>
                                <w:sz w:val="36"/>
                                <w:szCs w:val="36"/>
                              </w:rPr>
                              <w:t>Dreams Los Cabos – Important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44BB8" id="_x0000_t202" coordsize="21600,21600" o:spt="202" path="m,l,21600r21600,l21600,xe">
                <v:stroke joinstyle="miter"/>
                <v:path gradientshapeok="t" o:connecttype="rect"/>
              </v:shapetype>
              <v:shape id="Text Box 2" o:spid="_x0000_s1026" type="#_x0000_t202" style="position:absolute;margin-left:170.95pt;margin-top:-57.95pt;width:328.15pt;height: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mHIAIAABsEAAAOAAAAZHJzL2Uyb0RvYy54bWysU21v2yAQ/j5p/wHxfbFj5aW14lRdukyT&#10;um5S2x+AMY7RgGNAYme/fgdO06j7NpUPiOOOh7vnnlvdDFqRg3BegqnodJJTIgyHRppdRZ+ftp+u&#10;KPGBmYYpMKKiR+Hpzfrjh1VvS1FAB6oRjiCI8WVvK9qFYMss87wTmvkJWGHQ2YLTLKDpdlnjWI/o&#10;WmVFni+yHlxjHXDhPd7ejU66TvhtK3j40bZeBKIqirmFtLu013HP1itW7hyzneSnNNh/ZKGZNPjp&#10;GeqOBUb2Tv4DpSV34KENEw46g7aVXKQasJpp/qaax45ZkWpBcrw90+TfD5Y/HH46IpuKFpQYprFF&#10;T2II5DMMpIjs9NaXGPRoMSwMeI1dTpV6ew/8lycGNh0zO3HrHPSdYA1mN40vs4unI46PIHX/HRr8&#10;hu0DJKChdTpSh2QQRMcuHc+dialwvJxNF8v5fEYJR98iXyyWqXUZK19eW+fDVwGaxENFHXY+obPD&#10;vQ8xG1a+hMTPPCjZbKVSyXC7eqMcOTBUyTatVMCbMGVIX9HreTFPyAbi+yQgLQOqWEld0as8rlFX&#10;kY0vpkkhgUk1njETZU70REZGbsJQDxgYOauhOSJRDka14nThoQP3h5IelVpR/3vPnKBEfTNI9vV0&#10;NovSTsZsvizQcJee+tLDDEeoigZKxuMmpHGIPBi4xaa0MvH1mskpV1RgovE0LVHil3aKep3p9V8A&#10;AAD//wMAUEsDBBQABgAIAAAAIQC+dSM84AAAAAwBAAAPAAAAZHJzL2Rvd25yZXYueG1sTI/bToNA&#10;EIbvTXyHzZh4Y9oFpAeQpVETjbetfYCFnQKRnSXsttC3d7yyd3P48s83xW62vbjg6DtHCuJlBAKp&#10;dqajRsHx+2OxBeGDJqN7R6jgih525f1doXPjJtrj5RAawSHkc62gDWHIpfR1i1b7pRuQeHdyo9WB&#10;27GRZtQTh9teJlG0llZ3xBdaPeB7i/XP4WwVnL6mp1U2VZ/huNmn6zfdbSp3VerxYX59ARFwDv8w&#10;/OmzOpTsVLkzGS96Bc9pnDGqYBHHK64YybJtAqLiURKlIMtC3j5R/gIAAP//AwBQSwECLQAUAAYA&#10;CAAAACEAtoM4kv4AAADhAQAAEwAAAAAAAAAAAAAAAAAAAAAAW0NvbnRlbnRfVHlwZXNdLnhtbFBL&#10;AQItABQABgAIAAAAIQA4/SH/1gAAAJQBAAALAAAAAAAAAAAAAAAAAC8BAABfcmVscy8ucmVsc1BL&#10;AQItABQABgAIAAAAIQCB0ZmHIAIAABsEAAAOAAAAAAAAAAAAAAAAAC4CAABkcnMvZTJvRG9jLnht&#10;bFBLAQItABQABgAIAAAAIQC+dSM84AAAAAwBAAAPAAAAAAAAAAAAAAAAAHoEAABkcnMvZG93bnJl&#10;di54bWxQSwUGAAAAAAQABADzAAAAhwUAAAAA&#10;" stroked="f">
                <v:textbox>
                  <w:txbxContent>
                    <w:p w14:paraId="0F06C469" w14:textId="68D45960" w:rsidR="007B4859" w:rsidRPr="007B4859" w:rsidRDefault="007B4859" w:rsidP="007B4859">
                      <w:pPr>
                        <w:jc w:val="center"/>
                        <w:rPr>
                          <w:b/>
                          <w:sz w:val="36"/>
                          <w:szCs w:val="36"/>
                        </w:rPr>
                      </w:pPr>
                      <w:r w:rsidRPr="007B4859">
                        <w:rPr>
                          <w:b/>
                          <w:sz w:val="36"/>
                          <w:szCs w:val="36"/>
                        </w:rPr>
                        <w:t>202</w:t>
                      </w:r>
                      <w:r w:rsidR="00F82739">
                        <w:rPr>
                          <w:b/>
                          <w:sz w:val="36"/>
                          <w:szCs w:val="36"/>
                        </w:rPr>
                        <w:t>1</w:t>
                      </w:r>
                      <w:r w:rsidRPr="007B4859">
                        <w:rPr>
                          <w:b/>
                          <w:sz w:val="36"/>
                          <w:szCs w:val="36"/>
                        </w:rPr>
                        <w:t xml:space="preserve"> Annual Conference</w:t>
                      </w:r>
                    </w:p>
                    <w:p w14:paraId="11A99B9B" w14:textId="77777777" w:rsidR="007B4859" w:rsidRPr="007B4859" w:rsidRDefault="007B4859" w:rsidP="007B4859">
                      <w:pPr>
                        <w:jc w:val="center"/>
                        <w:rPr>
                          <w:sz w:val="36"/>
                          <w:szCs w:val="36"/>
                        </w:rPr>
                      </w:pPr>
                      <w:r w:rsidRPr="007B4859">
                        <w:rPr>
                          <w:b/>
                          <w:sz w:val="36"/>
                          <w:szCs w:val="36"/>
                        </w:rPr>
                        <w:t>Dreams Los Cabos – Important Details</w:t>
                      </w:r>
                    </w:p>
                  </w:txbxContent>
                </v:textbox>
              </v:shape>
            </w:pict>
          </mc:Fallback>
        </mc:AlternateContent>
      </w:r>
    </w:p>
    <w:p w14:paraId="2C351FBE" w14:textId="0CB8B01D" w:rsidR="007B4859" w:rsidRPr="009F569E" w:rsidRDefault="007B4859" w:rsidP="007B4859">
      <w:pPr>
        <w:pStyle w:val="NormalWeb"/>
      </w:pPr>
      <w:r w:rsidRPr="009F569E">
        <w:t>The time has come to unveil the exciting details regarding the 202</w:t>
      </w:r>
      <w:r w:rsidR="00F82739">
        <w:t>1</w:t>
      </w:r>
      <w:r w:rsidRPr="009F569E">
        <w:t xml:space="preserve"> DIA Annual Conference!  As previously announced, it will be held April </w:t>
      </w:r>
      <w:r w:rsidR="00F82739">
        <w:t>21st</w:t>
      </w:r>
      <w:r w:rsidRPr="009F569E">
        <w:t xml:space="preserve"> to </w:t>
      </w:r>
      <w:r w:rsidR="00F82739">
        <w:t>2</w:t>
      </w:r>
      <w:r w:rsidRPr="009F569E">
        <w:t>4th, 202</w:t>
      </w:r>
      <w:r w:rsidR="00F82739">
        <w:t>1</w:t>
      </w:r>
      <w:r w:rsidRPr="009F569E">
        <w:t xml:space="preserve"> at the Dreams Los Cabos resort.  This is an all-inclusive resort, providing unlimited eating, drinking, and service!  We have an exciting program lined up for you, and I will take time to detail that in future emails...for now, let's talk Cabo!</w:t>
      </w:r>
    </w:p>
    <w:p w14:paraId="0D0F9976" w14:textId="77777777" w:rsidR="007B4859" w:rsidRPr="009F569E" w:rsidRDefault="007B4859" w:rsidP="007B4859">
      <w:pPr>
        <w:pStyle w:val="NormalWeb"/>
      </w:pPr>
      <w:r w:rsidRPr="009F569E">
        <w:t xml:space="preserve">Because we are hosting our first truly international conference, there will be some deviations from our previous </w:t>
      </w:r>
      <w:r>
        <w:t>meeting</w:t>
      </w:r>
      <w:r w:rsidRPr="009F569E">
        <w:t>s.  Dreams will be a lovely venue that will treat you wonderfully!  Attached is a brochure that goes into detail about the resort.  The DIA will also be providing your transportation to and from the airport via Tropical Incentives</w:t>
      </w:r>
      <w:r w:rsidR="00D24C37">
        <w:t xml:space="preserve"> as part of your sponsorships</w:t>
      </w:r>
      <w:r w:rsidRPr="009F569E">
        <w:t>.  I got to know them while I was scouting in Cabo. I feel safe that you will be taken care of as you land in Mexico and make your way to our resort, just 40 minutes away</w:t>
      </w:r>
      <w:r>
        <w:t>,</w:t>
      </w:r>
      <w:r w:rsidRPr="009F569E">
        <w:t xml:space="preserve"> and on the beautiful Pacific shores of the Baja California Peninsula.  </w:t>
      </w:r>
    </w:p>
    <w:p w14:paraId="2A7F0AC0" w14:textId="77777777" w:rsidR="007B4859" w:rsidRPr="009F569E" w:rsidRDefault="007B4859" w:rsidP="007B4859">
      <w:pPr>
        <w:pStyle w:val="NormalWeb"/>
      </w:pPr>
      <w:r w:rsidRPr="009F569E">
        <w:t>Once you arrive at the resort, a personal host will check you in</w:t>
      </w:r>
      <w:r w:rsidR="00D24C37">
        <w:t>.  Once checked in, please</w:t>
      </w:r>
      <w:r w:rsidRPr="009F569E">
        <w:t xml:space="preserve"> visit our hospitality table (by Tropical Incentives)</w:t>
      </w:r>
      <w:r>
        <w:t>,</w:t>
      </w:r>
      <w:r w:rsidRPr="009F569E">
        <w:t xml:space="preserve"> where you can review and sign up for some amazing activities to enhance your stay and pick up your welcome bag.  From that point on, the staff of the Dreams Resort will be there to make sure you have everything you need!</w:t>
      </w:r>
    </w:p>
    <w:p w14:paraId="66CC3B25" w14:textId="77777777" w:rsidR="007B4859" w:rsidRPr="009F569E" w:rsidRDefault="007B4859" w:rsidP="007B4859">
      <w:pPr>
        <w:pStyle w:val="NormalWeb"/>
      </w:pPr>
      <w:r w:rsidRPr="009F569E">
        <w:rPr>
          <w:b/>
          <w:bCs/>
        </w:rPr>
        <w:t>Very Import</w:t>
      </w:r>
      <w:r w:rsidRPr="004D5900">
        <w:rPr>
          <w:b/>
          <w:bCs/>
        </w:rPr>
        <w:t>ant</w:t>
      </w:r>
      <w:r w:rsidR="00883C83" w:rsidRPr="004D5900">
        <w:rPr>
          <w:b/>
        </w:rPr>
        <w:t>!</w:t>
      </w:r>
    </w:p>
    <w:p w14:paraId="4405DAA6" w14:textId="77777777" w:rsidR="00D24C37" w:rsidRDefault="00D24C37" w:rsidP="007B4859">
      <w:pPr>
        <w:pStyle w:val="NormalWeb"/>
        <w:numPr>
          <w:ilvl w:val="0"/>
          <w:numId w:val="3"/>
        </w:numPr>
      </w:pPr>
      <w:r>
        <w:t xml:space="preserve">Shipping – if you choose to ship anything, you MUST use a broker – the Baja Peninsula is much different than eastern Mexico.  </w:t>
      </w:r>
    </w:p>
    <w:p w14:paraId="2FA1F4D6" w14:textId="77777777" w:rsidR="00D24C37" w:rsidRDefault="00D24C37" w:rsidP="00D24C37">
      <w:pPr>
        <w:pStyle w:val="NormalWeb"/>
        <w:numPr>
          <w:ilvl w:val="1"/>
          <w:numId w:val="3"/>
        </w:numPr>
      </w:pPr>
      <w:r>
        <w:t xml:space="preserve">I will provide the contact should you need it.  They are well versed in the laws, much more than FedEx, UPS, or DHL.  Those shipments always get stuck at the border.  </w:t>
      </w:r>
    </w:p>
    <w:p w14:paraId="733A8A1C" w14:textId="77777777" w:rsidR="00D24C37" w:rsidRDefault="00D24C37" w:rsidP="00D24C37">
      <w:pPr>
        <w:pStyle w:val="NormalWeb"/>
        <w:numPr>
          <w:ilvl w:val="1"/>
          <w:numId w:val="3"/>
        </w:numPr>
      </w:pPr>
      <w:r>
        <w:t>If you need to ship, you must send the package at least one month in advance.</w:t>
      </w:r>
    </w:p>
    <w:p w14:paraId="27D1423E" w14:textId="77777777" w:rsidR="00D24C37" w:rsidRDefault="00D24C37" w:rsidP="00D24C37">
      <w:pPr>
        <w:pStyle w:val="NormalWeb"/>
        <w:numPr>
          <w:ilvl w:val="1"/>
          <w:numId w:val="3"/>
        </w:numPr>
      </w:pPr>
      <w:r>
        <w:t>If you can carry it on the plan</w:t>
      </w:r>
      <w:r w:rsidR="00FE4825">
        <w:t>e,</w:t>
      </w:r>
      <w:r>
        <w:t xml:space="preserve"> that is the easiest option.</w:t>
      </w:r>
    </w:p>
    <w:p w14:paraId="21E717EC" w14:textId="77777777" w:rsidR="00D24C37" w:rsidRDefault="00D24C37" w:rsidP="00D24C37">
      <w:pPr>
        <w:pStyle w:val="NormalWeb"/>
        <w:numPr>
          <w:ilvl w:val="1"/>
          <w:numId w:val="3"/>
        </w:numPr>
      </w:pPr>
      <w:r>
        <w:t>If you want to send me anything for the welcome bags, please contact me for the Broker info.</w:t>
      </w:r>
    </w:p>
    <w:p w14:paraId="398D7294" w14:textId="77777777" w:rsidR="007B4859" w:rsidRPr="009F569E" w:rsidRDefault="007B4859" w:rsidP="007B4859">
      <w:pPr>
        <w:pStyle w:val="NormalWeb"/>
        <w:numPr>
          <w:ilvl w:val="0"/>
          <w:numId w:val="3"/>
        </w:numPr>
      </w:pPr>
      <w:r w:rsidRPr="009F569E">
        <w:t xml:space="preserve">You MUST notify me and Tammy at </w:t>
      </w:r>
      <w:hyperlink r:id="rId8" w:history="1">
        <w:r w:rsidRPr="009F569E">
          <w:rPr>
            <w:rStyle w:val="Hyperlink"/>
          </w:rPr>
          <w:t>fairielandtravel@brighthouse.com</w:t>
        </w:r>
      </w:hyperlink>
      <w:r w:rsidRPr="009F569E">
        <w:t xml:space="preserve"> of your flight information</w:t>
      </w:r>
      <w:r>
        <w:t xml:space="preserve"> so that</w:t>
      </w:r>
      <w:r w:rsidRPr="009F569E">
        <w:t xml:space="preserve"> we can coordinate your transfers from the airport to the resort. </w:t>
      </w:r>
    </w:p>
    <w:p w14:paraId="02717A4D" w14:textId="7C2456F9" w:rsidR="00D24C37" w:rsidRDefault="007B4859" w:rsidP="007B4859">
      <w:pPr>
        <w:pStyle w:val="NormalWeb"/>
        <w:numPr>
          <w:ilvl w:val="0"/>
          <w:numId w:val="3"/>
        </w:numPr>
      </w:pPr>
      <w:r w:rsidRPr="009F569E">
        <w:t>Passports - get '</w:t>
      </w:r>
      <w:proofErr w:type="spellStart"/>
      <w:r w:rsidRPr="009F569E">
        <w:t>em</w:t>
      </w:r>
      <w:proofErr w:type="spellEnd"/>
      <w:r w:rsidRPr="009F569E">
        <w:t>!  It's 202</w:t>
      </w:r>
      <w:r w:rsidR="00F82739">
        <w:t>1</w:t>
      </w:r>
      <w:r>
        <w:t>,</w:t>
      </w:r>
      <w:r w:rsidRPr="009F569E">
        <w:t xml:space="preserve"> and everyone should have a passport.  It's easier than you think, and they're </w:t>
      </w:r>
      <w:r>
        <w:t>valid</w:t>
      </w:r>
      <w:r w:rsidRPr="009F569E">
        <w:t xml:space="preserve"> for 10 years! (5 years for children under 16.)</w:t>
      </w:r>
    </w:p>
    <w:p w14:paraId="566D89FA" w14:textId="77777777" w:rsidR="00D24C37" w:rsidRDefault="00D24C37" w:rsidP="00D24C37">
      <w:pPr>
        <w:pStyle w:val="NormalWeb"/>
        <w:ind w:left="720"/>
      </w:pPr>
      <w:r>
        <w:t xml:space="preserve">          </w:t>
      </w:r>
      <w:r w:rsidRPr="00D24C37">
        <w:rPr>
          <w:highlight w:val="yellow"/>
        </w:rPr>
        <w:t>- MORE-</w:t>
      </w:r>
    </w:p>
    <w:p w14:paraId="435329E4" w14:textId="77777777" w:rsidR="00D24C37" w:rsidRDefault="00D24C37">
      <w:pPr>
        <w:spacing w:after="160" w:line="259" w:lineRule="auto"/>
        <w:rPr>
          <w:color w:val="auto"/>
          <w:kern w:val="0"/>
          <w:sz w:val="24"/>
          <w:szCs w:val="24"/>
          <w14:ligatures w14:val="none"/>
          <w14:cntxtAlts w14:val="0"/>
        </w:rPr>
      </w:pPr>
      <w:r>
        <w:br w:type="page"/>
      </w:r>
    </w:p>
    <w:p w14:paraId="687AFA26" w14:textId="77777777" w:rsidR="007B4859" w:rsidRPr="009F569E" w:rsidRDefault="007B4859" w:rsidP="007B4859">
      <w:pPr>
        <w:pStyle w:val="NormalWeb"/>
        <w:numPr>
          <w:ilvl w:val="0"/>
          <w:numId w:val="3"/>
        </w:numPr>
      </w:pPr>
      <w:r w:rsidRPr="009F569E">
        <w:lastRenderedPageBreak/>
        <w:t xml:space="preserve">Reservations: </w:t>
      </w:r>
    </w:p>
    <w:p w14:paraId="50DB7A57" w14:textId="1D1E861A" w:rsidR="007B4859" w:rsidRPr="009F569E" w:rsidRDefault="007B4859" w:rsidP="007B4859">
      <w:pPr>
        <w:pStyle w:val="NormalWeb"/>
        <w:numPr>
          <w:ilvl w:val="1"/>
          <w:numId w:val="3"/>
        </w:numPr>
      </w:pPr>
      <w:r w:rsidRPr="009F569E">
        <w:t>In the past, many have waited to reserve your room</w:t>
      </w:r>
      <w:r>
        <w:t>,</w:t>
      </w:r>
      <w:r w:rsidRPr="009F569E">
        <w:t xml:space="preserve"> and that has been ok.  However, not the case here at Dreams.  All reservations must be </w:t>
      </w:r>
      <w:r w:rsidRPr="009F569E">
        <w:rPr>
          <w:u w:val="single"/>
        </w:rPr>
        <w:t>made and paid</w:t>
      </w:r>
      <w:r w:rsidRPr="009F569E">
        <w:t xml:space="preserve"> by February 14, 202</w:t>
      </w:r>
      <w:r w:rsidR="00F82739">
        <w:t>1</w:t>
      </w:r>
      <w:r w:rsidRPr="009F569E">
        <w:t>.</w:t>
      </w:r>
    </w:p>
    <w:p w14:paraId="0EF14316" w14:textId="77777777" w:rsidR="00D24C37" w:rsidRPr="009F569E" w:rsidRDefault="007B4859" w:rsidP="00D24C37">
      <w:pPr>
        <w:pStyle w:val="NormalWeb"/>
        <w:numPr>
          <w:ilvl w:val="1"/>
          <w:numId w:val="3"/>
        </w:numPr>
      </w:pPr>
      <w:r w:rsidRPr="009F569E">
        <w:t>Also, in the past, a few have been able to reserve their rooms through alternative means.  This is not the case this year</w:t>
      </w:r>
      <w:r>
        <w:t>,</w:t>
      </w:r>
      <w:r w:rsidRPr="009F569E">
        <w:t xml:space="preserve"> either.  Reservations must be made directly with the resort.  We have worked hard at getting the numbers to align with what we need and what the resort will accept.  Every room counts! If rooms are not reserved through the resort, they do not count for the DIA.</w:t>
      </w:r>
      <w:r w:rsidR="00D24C37" w:rsidRPr="009F569E">
        <w:t xml:space="preserve"> </w:t>
      </w:r>
    </w:p>
    <w:p w14:paraId="58A7508C" w14:textId="77777777" w:rsidR="007B4859" w:rsidRPr="009F569E" w:rsidRDefault="007B4859" w:rsidP="007B4859">
      <w:pPr>
        <w:pStyle w:val="NormalWeb"/>
      </w:pPr>
      <w:r w:rsidRPr="009F569E">
        <w:t>You can review the brochure with rates and information on the Dreams Resort.  While you're there, we encourage you to enjoy Mexico and do it safely by using our provider Tropical Incentives for any off-resort activities.  Your safety is my priority!  Also attached is a PDF of some outside activities you may want to partake in (I can highly suggest the sunset cruise!)  - come in early, stay late!  This is a great time to combine our important work with a whole lot of fun.  Bring your family!</w:t>
      </w:r>
    </w:p>
    <w:p w14:paraId="25C9F57C" w14:textId="77777777" w:rsidR="007B4859" w:rsidRDefault="00D24C37" w:rsidP="007B4859">
      <w:pPr>
        <w:pStyle w:val="NormalWeb"/>
      </w:pPr>
      <w:r w:rsidRPr="00B72AC5">
        <w:rPr>
          <w:highlight w:val="yellow"/>
        </w:rPr>
        <w:t>As a special thank you for attending this extraordinary event</w:t>
      </w:r>
      <w:r w:rsidR="007B4859" w:rsidRPr="00B72AC5">
        <w:rPr>
          <w:highlight w:val="yellow"/>
        </w:rPr>
        <w:t xml:space="preserve">, </w:t>
      </w:r>
      <w:r w:rsidRPr="00B72AC5">
        <w:rPr>
          <w:highlight w:val="yellow"/>
        </w:rPr>
        <w:t xml:space="preserve">we will be offering a </w:t>
      </w:r>
      <w:r w:rsidR="007B4859" w:rsidRPr="00B72AC5">
        <w:rPr>
          <w:highlight w:val="yellow"/>
        </w:rPr>
        <w:t>discount</w:t>
      </w:r>
      <w:r w:rsidRPr="00B72AC5">
        <w:rPr>
          <w:highlight w:val="yellow"/>
        </w:rPr>
        <w:t xml:space="preserve"> </w:t>
      </w:r>
      <w:r w:rsidR="007B4859" w:rsidRPr="00B72AC5">
        <w:rPr>
          <w:highlight w:val="yellow"/>
        </w:rPr>
        <w:t>of $100 per single and $150 per double room for the nights of the conference only (Wednesday – Friday).  This will help offset the AI fees to be more in line with our previous rooms’ costs.</w:t>
      </w:r>
    </w:p>
    <w:p w14:paraId="4FDB5BBB" w14:textId="77777777" w:rsidR="00B72AC5" w:rsidRPr="009F569E" w:rsidRDefault="00B72AC5" w:rsidP="007B4859">
      <w:pPr>
        <w:pStyle w:val="NormalWeb"/>
      </w:pPr>
      <w:r>
        <w:t xml:space="preserve">If you plan on being a partner this year, please email Michelle Hambidge @ </w:t>
      </w:r>
      <w:hyperlink r:id="rId9" w:history="1">
        <w:r w:rsidRPr="00700846">
          <w:rPr>
            <w:rStyle w:val="Hyperlink"/>
          </w:rPr>
          <w:t>michelle@dentalintegrators.org</w:t>
        </w:r>
      </w:hyperlink>
      <w:r>
        <w:t xml:space="preserve"> with your desired level.  The collateral and website will be updated soon, for registration &amp; payments.</w:t>
      </w:r>
    </w:p>
    <w:p w14:paraId="2D5AEBED" w14:textId="77777777" w:rsidR="007B4859" w:rsidRDefault="007B4859" w:rsidP="007B4859">
      <w:pPr>
        <w:pStyle w:val="NormalWeb"/>
      </w:pPr>
      <w:r w:rsidRPr="009F569E">
        <w:t xml:space="preserve">Please book your rooms by the official hotel website: </w:t>
      </w:r>
      <w:hyperlink r:id="rId10" w:history="1">
        <w:r w:rsidRPr="00104803">
          <w:rPr>
            <w:rStyle w:val="Hyperlink"/>
          </w:rPr>
          <w:t xml:space="preserve">https://www.dreamsresorts.com/en_us/resorts/mexico/los-cabos.html </w:t>
        </w:r>
      </w:hyperlink>
      <w:r w:rsidRPr="009F569E">
        <w:t xml:space="preserve">                                                    and use </w:t>
      </w:r>
      <w:r>
        <w:t xml:space="preserve">the </w:t>
      </w:r>
      <w:r w:rsidRPr="009F569E">
        <w:t>contract</w:t>
      </w:r>
      <w:r>
        <w:t>ed</w:t>
      </w:r>
      <w:r w:rsidRPr="009F569E">
        <w:t xml:space="preserve"> the group code: 20DIACON</w:t>
      </w:r>
    </w:p>
    <w:p w14:paraId="1419B885" w14:textId="17E0D9C6" w:rsidR="007B4859" w:rsidRDefault="007B4859" w:rsidP="007B4859">
      <w:pPr>
        <w:pStyle w:val="NormalWeb"/>
      </w:pPr>
      <w:r>
        <w:t>Click the Book You</w:t>
      </w:r>
      <w:r w:rsidR="00883C83">
        <w:t>r</w:t>
      </w:r>
      <w:r>
        <w:t xml:space="preserve"> Getaway in the top right corner, choose your dates (Our rates are available as early as </w:t>
      </w:r>
      <w:r w:rsidR="00F82739">
        <w:t>Saturday</w:t>
      </w:r>
      <w:r w:rsidR="00C92097">
        <w:t>,</w:t>
      </w:r>
      <w:r w:rsidR="00F82739">
        <w:t xml:space="preserve"> April 17th</w:t>
      </w:r>
      <w:r>
        <w:t>)</w:t>
      </w:r>
      <w:r w:rsidR="00C92097">
        <w:t>,</w:t>
      </w:r>
      <w:r>
        <w:t xml:space="preserve"> and click Resort Only.</w:t>
      </w:r>
    </w:p>
    <w:p w14:paraId="39C87C7E" w14:textId="77777777" w:rsidR="008156EA" w:rsidRDefault="008156EA" w:rsidP="007B4859">
      <w:pPr>
        <w:pStyle w:val="NormalWeb"/>
      </w:pPr>
    </w:p>
    <w:p w14:paraId="5B5CADC3" w14:textId="77777777" w:rsidR="008156EA" w:rsidRDefault="008156EA" w:rsidP="008156EA">
      <w:pPr>
        <w:pStyle w:val="NormalWeb"/>
        <w:ind w:left="720"/>
      </w:pPr>
      <w:r>
        <w:t xml:space="preserve">          </w:t>
      </w:r>
      <w:r w:rsidRPr="00D24C37">
        <w:rPr>
          <w:highlight w:val="yellow"/>
        </w:rPr>
        <w:t>- MORE-</w:t>
      </w:r>
    </w:p>
    <w:p w14:paraId="0D82F054" w14:textId="77777777" w:rsidR="008156EA" w:rsidRDefault="008156EA" w:rsidP="007B4859">
      <w:pPr>
        <w:pStyle w:val="NormalWeb"/>
      </w:pPr>
    </w:p>
    <w:p w14:paraId="734A7BDD" w14:textId="77777777" w:rsidR="007B4859" w:rsidRDefault="007B4859" w:rsidP="007B4859">
      <w:pPr>
        <w:pStyle w:val="NormalWeb"/>
      </w:pPr>
      <w:r w:rsidRPr="00104803">
        <w:rPr>
          <w:noProof/>
        </w:rPr>
        <w:lastRenderedPageBreak/>
        <w:drawing>
          <wp:anchor distT="0" distB="0" distL="114300" distR="114300" simplePos="0" relativeHeight="251659264" behindDoc="1" locked="0" layoutInCell="1" allowOverlap="1" wp14:anchorId="077451BC" wp14:editId="14704E93">
            <wp:simplePos x="0" y="0"/>
            <wp:positionH relativeFrom="column">
              <wp:posOffset>0</wp:posOffset>
            </wp:positionH>
            <wp:positionV relativeFrom="paragraph">
              <wp:posOffset>-1905</wp:posOffset>
            </wp:positionV>
            <wp:extent cx="1722755" cy="2988310"/>
            <wp:effectExtent l="0" t="0" r="0" b="2540"/>
            <wp:wrapTight wrapText="bothSides">
              <wp:wrapPolygon edited="0">
                <wp:start x="0" y="0"/>
                <wp:lineTo x="0" y="21481"/>
                <wp:lineTo x="21258" y="21481"/>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22755" cy="298831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B7EB3B7" w14:textId="77777777" w:rsidR="007B4859" w:rsidRDefault="007B4859" w:rsidP="007B4859">
      <w:pPr>
        <w:pStyle w:val="NormalWeb"/>
      </w:pPr>
    </w:p>
    <w:p w14:paraId="16C132A6" w14:textId="77777777" w:rsidR="007B4859" w:rsidRDefault="007B4859" w:rsidP="007B4859">
      <w:pPr>
        <w:pStyle w:val="NormalWeb"/>
      </w:pPr>
    </w:p>
    <w:p w14:paraId="0CC0C281" w14:textId="77777777" w:rsidR="007B4859" w:rsidRDefault="007B4859" w:rsidP="007B4859">
      <w:pPr>
        <w:pStyle w:val="NormalWeb"/>
      </w:pPr>
    </w:p>
    <w:p w14:paraId="59F28B2E" w14:textId="77777777" w:rsidR="007B4859" w:rsidRPr="009F569E" w:rsidRDefault="007B4859" w:rsidP="007B4859">
      <w:pPr>
        <w:pStyle w:val="NormalWeb"/>
        <w:rPr>
          <w:rFonts w:ascii="Calibri" w:hAnsi="Calibri" w:cs="Calibri"/>
        </w:rPr>
      </w:pPr>
      <w:r>
        <w:t>Change the number of people and add rooms if you need to, then in the Group Code box enter 20DIACON, and click Check Availability.  This will open a new page with our rooms and room rates.</w:t>
      </w:r>
    </w:p>
    <w:p w14:paraId="48D24604" w14:textId="77777777" w:rsidR="007B4859" w:rsidRDefault="007B4859" w:rsidP="007B4859">
      <w:pPr>
        <w:pStyle w:val="NormalWeb"/>
      </w:pPr>
    </w:p>
    <w:p w14:paraId="45D4ED48" w14:textId="77777777" w:rsidR="007B4859" w:rsidRDefault="007B4859" w:rsidP="007B4859">
      <w:pPr>
        <w:pStyle w:val="NormalWeb"/>
      </w:pPr>
    </w:p>
    <w:p w14:paraId="149FB73B" w14:textId="77777777" w:rsidR="007B4859" w:rsidRDefault="007B4859" w:rsidP="007B4859">
      <w:pPr>
        <w:pStyle w:val="NormalWeb"/>
      </w:pPr>
    </w:p>
    <w:p w14:paraId="4E44FE44" w14:textId="77777777" w:rsidR="007B4859" w:rsidRPr="009F569E" w:rsidRDefault="007B4859" w:rsidP="007B4859">
      <w:pPr>
        <w:pStyle w:val="NormalWeb"/>
      </w:pPr>
      <w:r w:rsidRPr="009F569E">
        <w:t>As always, I am here to help answer any questions, and I can pass along all your travel questions to our travel advisor, who can make sure your trip goes off seamlessly.</w:t>
      </w:r>
    </w:p>
    <w:p w14:paraId="47DB5A82" w14:textId="77777777" w:rsidR="007B4859" w:rsidRPr="009F569E" w:rsidRDefault="00752DF6" w:rsidP="007B4859">
      <w:pPr>
        <w:pStyle w:val="NormalWeb"/>
      </w:pPr>
      <w:r>
        <w:rPr>
          <w:noProof/>
        </w:rPr>
        <w:drawing>
          <wp:anchor distT="0" distB="0" distL="114300" distR="114300" simplePos="0" relativeHeight="251662336" behindDoc="0" locked="0" layoutInCell="1" allowOverlap="1" wp14:anchorId="33831680" wp14:editId="4702EFB6">
            <wp:simplePos x="0" y="0"/>
            <wp:positionH relativeFrom="column">
              <wp:posOffset>-300633</wp:posOffset>
            </wp:positionH>
            <wp:positionV relativeFrom="paragraph">
              <wp:posOffset>94224</wp:posOffset>
            </wp:positionV>
            <wp:extent cx="2023872" cy="1182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23872" cy="1182624"/>
                    </a:xfrm>
                    <a:prstGeom prst="rect">
                      <a:avLst/>
                    </a:prstGeom>
                  </pic:spPr>
                </pic:pic>
              </a:graphicData>
            </a:graphic>
          </wp:anchor>
        </w:drawing>
      </w:r>
      <w:r w:rsidR="007B4859">
        <w:t xml:space="preserve">I can’t wait to </w:t>
      </w:r>
      <w:r w:rsidR="007B4859" w:rsidRPr="009F569E">
        <w:t xml:space="preserve">SEA you </w:t>
      </w:r>
      <w:r w:rsidR="007B4859">
        <w:t xml:space="preserve">all </w:t>
      </w:r>
      <w:r w:rsidR="007B4859" w:rsidRPr="009F569E">
        <w:t>there!</w:t>
      </w:r>
    </w:p>
    <w:p w14:paraId="452C04F8" w14:textId="77777777" w:rsidR="007B4859" w:rsidRPr="00650CF2" w:rsidRDefault="007B4859" w:rsidP="00752DF6">
      <w:pPr>
        <w:rPr>
          <w:i/>
          <w:iCs/>
          <w:sz w:val="24"/>
          <w:szCs w:val="24"/>
        </w:rPr>
      </w:pPr>
      <w:r>
        <w:rPr>
          <w:i/>
          <w:iCs/>
          <w:sz w:val="24"/>
          <w:szCs w:val="24"/>
        </w:rPr>
        <w:t>Warm Regards</w:t>
      </w:r>
      <w:r w:rsidRPr="00650CF2">
        <w:rPr>
          <w:i/>
          <w:iCs/>
          <w:sz w:val="24"/>
          <w:szCs w:val="24"/>
        </w:rPr>
        <w:t>,</w:t>
      </w:r>
    </w:p>
    <w:p w14:paraId="44C76C78" w14:textId="77777777" w:rsidR="007B4859" w:rsidRPr="00650CF2" w:rsidRDefault="007B4859" w:rsidP="00752DF6">
      <w:pPr>
        <w:rPr>
          <w:i/>
          <w:iCs/>
        </w:rPr>
      </w:pPr>
    </w:p>
    <w:p w14:paraId="31991149" w14:textId="77777777" w:rsidR="007B4859" w:rsidRPr="00650CF2" w:rsidRDefault="007B4859" w:rsidP="00752DF6">
      <w:pPr>
        <w:rPr>
          <w:i/>
          <w:iCs/>
        </w:rPr>
      </w:pPr>
    </w:p>
    <w:p w14:paraId="5838E141" w14:textId="77777777" w:rsidR="007B4859" w:rsidRPr="00650CF2" w:rsidRDefault="007B4859" w:rsidP="00752DF6"/>
    <w:p w14:paraId="19265C3F" w14:textId="77777777" w:rsidR="007B4859" w:rsidRDefault="007B4859" w:rsidP="00752DF6">
      <w:pPr>
        <w:rPr>
          <w:i/>
          <w:iCs/>
          <w:sz w:val="24"/>
          <w:szCs w:val="24"/>
        </w:rPr>
      </w:pPr>
      <w:r w:rsidRPr="00650CF2">
        <w:rPr>
          <w:i/>
          <w:iCs/>
          <w:sz w:val="24"/>
          <w:szCs w:val="24"/>
        </w:rPr>
        <w:t>Michelle Hambidge</w:t>
      </w:r>
    </w:p>
    <w:p w14:paraId="6FADAA5C" w14:textId="77777777" w:rsidR="007B4859" w:rsidRPr="00EF794F" w:rsidRDefault="007B4859" w:rsidP="00752DF6">
      <w:pPr>
        <w:rPr>
          <w:i/>
          <w:iCs/>
          <w:sz w:val="24"/>
          <w:szCs w:val="24"/>
        </w:rPr>
      </w:pPr>
      <w:r w:rsidRPr="00EF794F">
        <w:rPr>
          <w:i/>
          <w:iCs/>
          <w:sz w:val="24"/>
          <w:szCs w:val="24"/>
        </w:rPr>
        <w:t>Director of Marketing &amp; Administration</w:t>
      </w:r>
    </w:p>
    <w:p w14:paraId="746D8494" w14:textId="77777777" w:rsidR="007B4859" w:rsidRPr="009F569E" w:rsidRDefault="007B4859" w:rsidP="007B4859">
      <w:pPr>
        <w:rPr>
          <w:sz w:val="24"/>
          <w:szCs w:val="24"/>
        </w:rPr>
      </w:pPr>
    </w:p>
    <w:p w14:paraId="28841708" w14:textId="77777777" w:rsidR="008248F9" w:rsidRPr="007B4859" w:rsidRDefault="008248F9" w:rsidP="007B4859"/>
    <w:sectPr w:rsidR="008248F9" w:rsidRPr="007B4859" w:rsidSect="00506234">
      <w:headerReference w:type="default" r:id="rId13"/>
      <w:footerReference w:type="default" r:id="rId14"/>
      <w:headerReference w:type="first" r:id="rId15"/>
      <w:footerReference w:type="first" r:id="rId16"/>
      <w:pgSz w:w="12240" w:h="15840"/>
      <w:pgMar w:top="1440" w:right="1440" w:bottom="1440" w:left="1440" w:header="0" w:footer="8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CDD6" w14:textId="77777777" w:rsidR="009A3EB6" w:rsidRDefault="009A3EB6" w:rsidP="0028026F">
      <w:r>
        <w:separator/>
      </w:r>
    </w:p>
  </w:endnote>
  <w:endnote w:type="continuationSeparator" w:id="0">
    <w:p w14:paraId="3068EC0B" w14:textId="77777777" w:rsidR="009A3EB6" w:rsidRDefault="009A3EB6" w:rsidP="0028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75F3" w14:textId="77777777" w:rsidR="00BB460F" w:rsidRDefault="00506234" w:rsidP="00506234">
    <w:pPr>
      <w:pStyle w:val="Footer"/>
      <w:pBdr>
        <w:top w:val="single" w:sz="4" w:space="6" w:color="D9D9D9" w:themeColor="background1" w:themeShade="D9"/>
      </w:pBdr>
      <w:tabs>
        <w:tab w:val="clear" w:pos="4680"/>
        <w:tab w:val="clear" w:pos="9360"/>
        <w:tab w:val="left" w:pos="2453"/>
      </w:tabs>
      <w:rPr>
        <w:b/>
        <w:bCs/>
      </w:rPr>
    </w:pPr>
    <w:r>
      <w:rPr>
        <w:noProof/>
        <w:color w:val="7F7F7F" w:themeColor="background1" w:themeShade="7F"/>
        <w:spacing w:val="60"/>
        <w14:ligatures w14:val="none"/>
        <w14:cntxtAlts w14:val="0"/>
      </w:rPr>
      <w:drawing>
        <wp:anchor distT="0" distB="0" distL="114300" distR="114300" simplePos="0" relativeHeight="251660288" behindDoc="0" locked="0" layoutInCell="1" allowOverlap="1" wp14:anchorId="5F7E7CB5" wp14:editId="1283284A">
          <wp:simplePos x="0" y="0"/>
          <wp:positionH relativeFrom="column">
            <wp:posOffset>5262245</wp:posOffset>
          </wp:positionH>
          <wp:positionV relativeFrom="paragraph">
            <wp:posOffset>23283</wp:posOffset>
          </wp:positionV>
          <wp:extent cx="1357099" cy="6242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Logo hi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099" cy="624205"/>
                  </a:xfrm>
                  <a:prstGeom prst="rect">
                    <a:avLst/>
                  </a:prstGeom>
                </pic:spPr>
              </pic:pic>
            </a:graphicData>
          </a:graphic>
          <wp14:sizeRelH relativeFrom="margin">
            <wp14:pctWidth>0</wp14:pctWidth>
          </wp14:sizeRelH>
          <wp14:sizeRelV relativeFrom="margin">
            <wp14:pctHeight>0</wp14:pctHeight>
          </wp14:sizeRelV>
        </wp:anchor>
      </w:drawing>
    </w:r>
    <w:sdt>
      <w:sdtPr>
        <w:id w:val="947201787"/>
        <w:docPartObj>
          <w:docPartGallery w:val="Page Numbers (Bottom of Page)"/>
          <w:docPartUnique/>
        </w:docPartObj>
      </w:sdtPr>
      <w:sdtEndPr>
        <w:rPr>
          <w:color w:val="7F7F7F" w:themeColor="background1" w:themeShade="7F"/>
          <w:spacing w:val="60"/>
        </w:rPr>
      </w:sdtEndPr>
      <w:sdtContent>
        <w:r w:rsidR="00BB460F">
          <w:fldChar w:fldCharType="begin"/>
        </w:r>
        <w:r w:rsidR="00BB460F">
          <w:instrText xml:space="preserve"> PAGE   \* MERGEFORMAT </w:instrText>
        </w:r>
        <w:r w:rsidR="00BB460F">
          <w:fldChar w:fldCharType="separate"/>
        </w:r>
        <w:r w:rsidR="00DE6431" w:rsidRPr="00DE6431">
          <w:rPr>
            <w:b/>
            <w:bCs/>
            <w:noProof/>
          </w:rPr>
          <w:t>2</w:t>
        </w:r>
        <w:r w:rsidR="00BB460F">
          <w:rPr>
            <w:b/>
            <w:bCs/>
            <w:noProof/>
          </w:rPr>
          <w:fldChar w:fldCharType="end"/>
        </w:r>
        <w:r w:rsidR="00BB460F">
          <w:rPr>
            <w:b/>
            <w:bCs/>
          </w:rPr>
          <w:t xml:space="preserve"> | </w:t>
        </w:r>
        <w:r w:rsidR="00BB460F">
          <w:rPr>
            <w:color w:val="7F7F7F" w:themeColor="background1" w:themeShade="7F"/>
            <w:spacing w:val="60"/>
          </w:rPr>
          <w:t>Page</w:t>
        </w:r>
      </w:sdtContent>
    </w:sdt>
    <w:r>
      <w:rPr>
        <w:color w:val="7F7F7F" w:themeColor="background1" w:themeShade="7F"/>
        <w:spacing w:val="60"/>
      </w:rPr>
      <w:tab/>
    </w:r>
  </w:p>
  <w:p w14:paraId="62E9BE72" w14:textId="77777777" w:rsidR="001E1A6D" w:rsidRPr="00025B7F" w:rsidRDefault="001E1A6D" w:rsidP="001E1A6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6E5A" w14:textId="77777777" w:rsidR="00743C8F" w:rsidRDefault="00BB460F">
    <w:pPr>
      <w:pStyle w:val="Footer"/>
    </w:pPr>
    <w:r>
      <w:rPr>
        <w:noProof/>
      </w:rPr>
      <mc:AlternateContent>
        <mc:Choice Requires="wps">
          <w:drawing>
            <wp:anchor distT="45720" distB="45720" distL="114300" distR="114300" simplePos="0" relativeHeight="251659264" behindDoc="0" locked="0" layoutInCell="1" allowOverlap="1" wp14:anchorId="42682573" wp14:editId="30718BA3">
              <wp:simplePos x="0" y="0"/>
              <wp:positionH relativeFrom="column">
                <wp:posOffset>3495675</wp:posOffset>
              </wp:positionH>
              <wp:positionV relativeFrom="paragraph">
                <wp:posOffset>-208280</wp:posOffset>
              </wp:positionV>
              <wp:extent cx="38919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1404620"/>
                      </a:xfrm>
                      <a:prstGeom prst="rect">
                        <a:avLst/>
                      </a:prstGeom>
                      <a:noFill/>
                      <a:ln w="9525">
                        <a:noFill/>
                        <a:miter lim="800000"/>
                        <a:headEnd/>
                        <a:tailEnd/>
                      </a:ln>
                    </wps:spPr>
                    <wps:txbx>
                      <w:txbxContent>
                        <w:p w14:paraId="25792003" w14:textId="77777777" w:rsidR="00BB460F" w:rsidRPr="001E1A6D" w:rsidRDefault="00BB460F" w:rsidP="00BB460F">
                          <w:pPr>
                            <w:pStyle w:val="Footer"/>
                          </w:pPr>
                          <w:r>
                            <w:t xml:space="preserve"> </w:t>
                          </w:r>
                          <w:r w:rsidRPr="001E1A6D">
                            <w:t xml:space="preserve"> </w:t>
                          </w:r>
                          <w:r>
                            <w:t xml:space="preserve">                     </w:t>
                          </w:r>
                          <w:r w:rsidRPr="0055738C">
                            <w:rPr>
                              <w:noProof/>
                            </w:rPr>
                            <w:drawing>
                              <wp:inline distT="0" distB="0" distL="0" distR="0" wp14:anchorId="0D4B63AE" wp14:editId="203BC721">
                                <wp:extent cx="247015" cy="247015"/>
                                <wp:effectExtent l="0" t="0" r="0" b="0"/>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B-f-Logo__blue_50.png"/>
                                        <pic:cNvPicPr/>
                                      </pic:nvPicPr>
                                      <pic:blipFill>
                                        <a:blip r:embed="rId2">
                                          <a:extLst>
                                            <a:ext uri="{28A0092B-C50C-407E-A947-70E740481C1C}">
                                              <a14:useLocalDpi xmlns:a14="http://schemas.microsoft.com/office/drawing/2010/main" val="0"/>
                                            </a:ext>
                                          </a:extLst>
                                        </a:blip>
                                        <a:stretch>
                                          <a:fillRect/>
                                        </a:stretch>
                                      </pic:blipFill>
                                      <pic:spPr>
                                        <a:xfrm>
                                          <a:off x="0" y="0"/>
                                          <a:ext cx="247530" cy="247530"/>
                                        </a:xfrm>
                                        <a:prstGeom prst="rect">
                                          <a:avLst/>
                                        </a:prstGeom>
                                      </pic:spPr>
                                    </pic:pic>
                                  </a:graphicData>
                                </a:graphic>
                              </wp:inline>
                            </w:drawing>
                          </w:r>
                          <w:r>
                            <w:t xml:space="preserve">   </w:t>
                          </w:r>
                          <w:hyperlink r:id="rId3" w:history="1">
                            <w:r w:rsidRPr="00743A76">
                              <w:rPr>
                                <w:rStyle w:val="Hyperlink"/>
                              </w:rPr>
                              <w:t>Facebook.com/groups/</w:t>
                            </w:r>
                            <w:proofErr w:type="spellStart"/>
                            <w:r w:rsidRPr="00743A76">
                              <w:rPr>
                                <w:rStyle w:val="Hyperlink"/>
                              </w:rPr>
                              <w:t>dentalintegrators</w:t>
                            </w:r>
                            <w:proofErr w:type="spellEnd"/>
                          </w:hyperlink>
                        </w:p>
                        <w:p w14:paraId="32CDD806" w14:textId="77777777" w:rsidR="00BB460F" w:rsidRPr="001E1A6D" w:rsidRDefault="00BB460F" w:rsidP="00BB460F">
                          <w:pPr>
                            <w:pStyle w:val="Footer"/>
                          </w:pPr>
                          <w:r>
                            <w:rPr>
                              <w:noProof/>
                            </w:rPr>
                            <w:drawing>
                              <wp:inline distT="0" distB="0" distL="0" distR="0" wp14:anchorId="30530A51" wp14:editId="7CBF8A48">
                                <wp:extent cx="311150" cy="259080"/>
                                <wp:effectExtent l="0" t="0" r="0" b="7620"/>
                                <wp:docPr id="10" name="Picture 10">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extLst>
                                            <a:ext uri="{28A0092B-C50C-407E-A947-70E740481C1C}">
                                              <a14:useLocalDpi xmlns:a14="http://schemas.microsoft.com/office/drawing/2010/main" val="0"/>
                                            </a:ext>
                                          </a:extLst>
                                        </a:blip>
                                        <a:stretch>
                                          <a:fillRect/>
                                        </a:stretch>
                                      </pic:blipFill>
                                      <pic:spPr>
                                        <a:xfrm>
                                          <a:off x="0" y="0"/>
                                          <a:ext cx="311150" cy="259080"/>
                                        </a:xfrm>
                                        <a:prstGeom prst="rect">
                                          <a:avLst/>
                                        </a:prstGeom>
                                      </pic:spPr>
                                    </pic:pic>
                                  </a:graphicData>
                                </a:graphic>
                              </wp:inline>
                            </w:drawing>
                          </w:r>
                          <w:hyperlink r:id="rId6" w:history="1">
                            <w:r w:rsidRPr="00743A76">
                              <w:rPr>
                                <w:rStyle w:val="Hyperlink"/>
                              </w:rPr>
                              <w:t>Linkedin.com/company/dental-integrators-association</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82573" id="_x0000_t202" coordsize="21600,21600" o:spt="202" path="m,l,21600r21600,l21600,xe">
              <v:stroke joinstyle="miter"/>
              <v:path gradientshapeok="t" o:connecttype="rect"/>
            </v:shapetype>
            <v:shape id="_x0000_s1027" type="#_x0000_t202" style="position:absolute;margin-left:275.25pt;margin-top:-16.4pt;width:30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ckDwIAAPUDAAAOAAAAZHJzL2Uyb0RvYy54bWysU8tu2zAQvBfoPxC813rUTmzBcpAmdVEg&#10;fQBJP4CiKIsoyWVJ2pL79VlSjmO0t6I6CCR3d7gzO1zfjFqRg3BegqlpMcspEYZDK82upj+etu+W&#10;lPjATMsUGFHTo/D0ZvP2zXqwlSihB9UKRxDE+GqwNe1DsFWWed4LzfwMrDAY7MBpFnDrdlnr2IDo&#10;WmVlnl9lA7jWOuDCezy9n4J0k/C7TvDwreu8CETVFHsL6e/Sv4n/bLNm1c4x20t+aoP9QxeaSYOX&#10;nqHuWWBk7+RfUFpyBx66MOOgM+g6yUXigGyK/A82jz2zInFBcbw9y+T/Hyz/evjuiGxrWhbXlBim&#10;cUhPYgzkA4ykjPoM1leY9mgxMYx4jHNOXL19AP7TEwN3PTM7cescDL1gLfZXxMrsonTC8RGkGb5A&#10;i9ewfYAENHZOR/FQDoLoOKfjeTaxFY6H75erYlUsKOEYK+b5/KpM08tY9VJunQ+fBGgSFzV1OPwE&#10;zw4PPsR2WPWSEm8zsJVKJQMoQ4aarhblIhVcRLQM6E8ldU2Xefwmx0SWH02bigOTalrjBcqcaEem&#10;E+cwNiMmRi0aaI8ogIPJh/hucNGD+03JgB6sqf+1Z05Qoj4bFHFVzOfRtGkzX1wjY+IuI81lhBmO&#10;UDUNlEzLu5CMHrl6e4tib2WS4bWTU6/oraTO6R1E817uU9bra908AwAA//8DAFBLAwQUAAYACAAA&#10;ACEAVSduZ+EAAAAMAQAADwAAAGRycy9kb3ducmV2LnhtbEyPwU7DMAyG70i8Q2Qkbluybh1VaTpN&#10;aBtHxqg4Z41pKxqnSrKuvD3ZCW62/On39xebyfRsROc7SxIWcwEMqba6o0ZC9bGfZcB8UKRVbwkl&#10;/KCHTXl/V6hc2yu943gKDYsh5HMloQ1hyDn3dYtG+bkdkOLtyzqjQlxdw7VT1xhuep4IseZGdRQ/&#10;tGrAlxbr79PFSBjCcHh6dW/H7W4/iurzUCVds5Py8WHaPgMLOIU/GG76UR3K6HS2F9Ke9RLSVKQR&#10;lTBbJrHDjVislytg5zhl2Qp4WfD/JcpfAAAA//8DAFBLAQItABQABgAIAAAAIQC2gziS/gAAAOEB&#10;AAATAAAAAAAAAAAAAAAAAAAAAABbQ29udGVudF9UeXBlc10ueG1sUEsBAi0AFAAGAAgAAAAhADj9&#10;If/WAAAAlAEAAAsAAAAAAAAAAAAAAAAALwEAAF9yZWxzLy5yZWxzUEsBAi0AFAAGAAgAAAAhAG3a&#10;lyQPAgAA9QMAAA4AAAAAAAAAAAAAAAAALgIAAGRycy9lMm9Eb2MueG1sUEsBAi0AFAAGAAgAAAAh&#10;AFUnbmfhAAAADAEAAA8AAAAAAAAAAAAAAAAAaQQAAGRycy9kb3ducmV2LnhtbFBLBQYAAAAABAAE&#10;APMAAAB3BQAAAAA=&#10;" filled="f" stroked="f">
              <v:textbox style="mso-fit-shape-to-text:t">
                <w:txbxContent>
                  <w:p w14:paraId="25792003" w14:textId="77777777" w:rsidR="00BB460F" w:rsidRPr="001E1A6D" w:rsidRDefault="00BB460F" w:rsidP="00BB460F">
                    <w:pPr>
                      <w:pStyle w:val="Footer"/>
                    </w:pPr>
                    <w:r>
                      <w:t xml:space="preserve"> </w:t>
                    </w:r>
                    <w:r w:rsidRPr="001E1A6D">
                      <w:t xml:space="preserve"> </w:t>
                    </w:r>
                    <w:r>
                      <w:t xml:space="preserve">                     </w:t>
                    </w:r>
                    <w:r w:rsidRPr="0055738C">
                      <w:rPr>
                        <w:noProof/>
                      </w:rPr>
                      <w:drawing>
                        <wp:inline distT="0" distB="0" distL="0" distR="0" wp14:anchorId="0D4B63AE" wp14:editId="203BC721">
                          <wp:extent cx="247015" cy="247015"/>
                          <wp:effectExtent l="0" t="0" r="0" b="0"/>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B-f-Logo__blue_50.png"/>
                                  <pic:cNvPicPr/>
                                </pic:nvPicPr>
                                <pic:blipFill>
                                  <a:blip r:embed="rId2">
                                    <a:extLst>
                                      <a:ext uri="{28A0092B-C50C-407E-A947-70E740481C1C}">
                                        <a14:useLocalDpi xmlns:a14="http://schemas.microsoft.com/office/drawing/2010/main" val="0"/>
                                      </a:ext>
                                    </a:extLst>
                                  </a:blip>
                                  <a:stretch>
                                    <a:fillRect/>
                                  </a:stretch>
                                </pic:blipFill>
                                <pic:spPr>
                                  <a:xfrm>
                                    <a:off x="0" y="0"/>
                                    <a:ext cx="247530" cy="247530"/>
                                  </a:xfrm>
                                  <a:prstGeom prst="rect">
                                    <a:avLst/>
                                  </a:prstGeom>
                                </pic:spPr>
                              </pic:pic>
                            </a:graphicData>
                          </a:graphic>
                        </wp:inline>
                      </w:drawing>
                    </w:r>
                    <w:r>
                      <w:t xml:space="preserve">   </w:t>
                    </w:r>
                    <w:hyperlink r:id="rId7" w:history="1">
                      <w:r w:rsidRPr="00743A76">
                        <w:rPr>
                          <w:rStyle w:val="Hyperlink"/>
                        </w:rPr>
                        <w:t>Facebook.com/groups/</w:t>
                      </w:r>
                      <w:proofErr w:type="spellStart"/>
                      <w:r w:rsidRPr="00743A76">
                        <w:rPr>
                          <w:rStyle w:val="Hyperlink"/>
                        </w:rPr>
                        <w:t>dentalintegrators</w:t>
                      </w:r>
                      <w:proofErr w:type="spellEnd"/>
                    </w:hyperlink>
                  </w:p>
                  <w:p w14:paraId="32CDD806" w14:textId="77777777" w:rsidR="00BB460F" w:rsidRPr="001E1A6D" w:rsidRDefault="00BB460F" w:rsidP="00BB460F">
                    <w:pPr>
                      <w:pStyle w:val="Footer"/>
                    </w:pPr>
                    <w:r>
                      <w:rPr>
                        <w:noProof/>
                      </w:rPr>
                      <w:drawing>
                        <wp:inline distT="0" distB="0" distL="0" distR="0" wp14:anchorId="30530A51" wp14:editId="7CBF8A48">
                          <wp:extent cx="311150" cy="259080"/>
                          <wp:effectExtent l="0" t="0" r="0" b="7620"/>
                          <wp:docPr id="10" name="Picture 1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extLst>
                                      <a:ext uri="{28A0092B-C50C-407E-A947-70E740481C1C}">
                                        <a14:useLocalDpi xmlns:a14="http://schemas.microsoft.com/office/drawing/2010/main" val="0"/>
                                      </a:ext>
                                    </a:extLst>
                                  </a:blip>
                                  <a:stretch>
                                    <a:fillRect/>
                                  </a:stretch>
                                </pic:blipFill>
                                <pic:spPr>
                                  <a:xfrm>
                                    <a:off x="0" y="0"/>
                                    <a:ext cx="311150" cy="259080"/>
                                  </a:xfrm>
                                  <a:prstGeom prst="rect">
                                    <a:avLst/>
                                  </a:prstGeom>
                                </pic:spPr>
                              </pic:pic>
                            </a:graphicData>
                          </a:graphic>
                        </wp:inline>
                      </w:drawing>
                    </w:r>
                    <w:hyperlink r:id="rId8" w:history="1">
                      <w:r w:rsidRPr="00743A76">
                        <w:rPr>
                          <w:rStyle w:val="Hyperlink"/>
                        </w:rPr>
                        <w:t>Linkedin.com/company/dental-integrators-association</w:t>
                      </w:r>
                    </w:hyperlink>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A690" w14:textId="77777777" w:rsidR="009A3EB6" w:rsidRDefault="009A3EB6" w:rsidP="0028026F">
      <w:r>
        <w:separator/>
      </w:r>
    </w:p>
  </w:footnote>
  <w:footnote w:type="continuationSeparator" w:id="0">
    <w:p w14:paraId="7B256BF4" w14:textId="77777777" w:rsidR="009A3EB6" w:rsidRDefault="009A3EB6" w:rsidP="0028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94D2" w14:textId="77777777" w:rsidR="0028026F" w:rsidRDefault="0028026F" w:rsidP="0028026F">
    <w:pPr>
      <w:pStyle w:val="Header"/>
      <w:ind w:left="-1440"/>
    </w:pPr>
  </w:p>
  <w:p w14:paraId="48A72676" w14:textId="77777777" w:rsidR="0028026F" w:rsidRDefault="0028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A728" w14:textId="77777777" w:rsidR="00743C8F" w:rsidRDefault="00743C8F" w:rsidP="00743C8F">
    <w:pPr>
      <w:pStyle w:val="Header"/>
      <w:ind w:left="-1440"/>
    </w:pPr>
    <w:r>
      <w:rPr>
        <w:noProof/>
        <w14:ligatures w14:val="none"/>
        <w14:cntxtAlts w14:val="0"/>
      </w:rPr>
      <w:drawing>
        <wp:inline distT="0" distB="0" distL="0" distR="0" wp14:anchorId="4CAD4E03" wp14:editId="2F96AC99">
          <wp:extent cx="7911335" cy="2065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Letterhead.png"/>
                  <pic:cNvPicPr/>
                </pic:nvPicPr>
                <pic:blipFill rotWithShape="1">
                  <a:blip r:embed="rId1">
                    <a:extLst>
                      <a:ext uri="{28A0092B-C50C-407E-A947-70E740481C1C}">
                        <a14:useLocalDpi xmlns:a14="http://schemas.microsoft.com/office/drawing/2010/main" val="0"/>
                      </a:ext>
                    </a:extLst>
                  </a:blip>
                  <a:srcRect l="10453" t="10336"/>
                  <a:stretch/>
                </pic:blipFill>
                <pic:spPr bwMode="auto">
                  <a:xfrm>
                    <a:off x="0" y="0"/>
                    <a:ext cx="7967207" cy="20802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25E4F"/>
    <w:multiLevelType w:val="hybridMultilevel"/>
    <w:tmpl w:val="0C1A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66FF"/>
    <w:multiLevelType w:val="hybridMultilevel"/>
    <w:tmpl w:val="0B3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D6F70"/>
    <w:multiLevelType w:val="hybridMultilevel"/>
    <w:tmpl w:val="E8D616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NDA2MzQ3NzAzNDFU0lEKTi0uzszPAykwrwUA6tD0vCwAAAA="/>
  </w:docVars>
  <w:rsids>
    <w:rsidRoot w:val="0028026F"/>
    <w:rsid w:val="00025B7F"/>
    <w:rsid w:val="0003470D"/>
    <w:rsid w:val="00042515"/>
    <w:rsid w:val="00074103"/>
    <w:rsid w:val="00104825"/>
    <w:rsid w:val="00106216"/>
    <w:rsid w:val="001131C0"/>
    <w:rsid w:val="0018393F"/>
    <w:rsid w:val="001E1A6D"/>
    <w:rsid w:val="001F470E"/>
    <w:rsid w:val="00232409"/>
    <w:rsid w:val="002442FD"/>
    <w:rsid w:val="0028026F"/>
    <w:rsid w:val="002A1C26"/>
    <w:rsid w:val="002B25E9"/>
    <w:rsid w:val="002D786F"/>
    <w:rsid w:val="002F40C0"/>
    <w:rsid w:val="00347C22"/>
    <w:rsid w:val="003C6481"/>
    <w:rsid w:val="00417362"/>
    <w:rsid w:val="0042586E"/>
    <w:rsid w:val="0049283A"/>
    <w:rsid w:val="004A64C4"/>
    <w:rsid w:val="004C3D82"/>
    <w:rsid w:val="004D5900"/>
    <w:rsid w:val="004E3FC9"/>
    <w:rsid w:val="00506234"/>
    <w:rsid w:val="00537DB7"/>
    <w:rsid w:val="0054194E"/>
    <w:rsid w:val="005D24F4"/>
    <w:rsid w:val="0062455D"/>
    <w:rsid w:val="00650CF2"/>
    <w:rsid w:val="00672956"/>
    <w:rsid w:val="0070598D"/>
    <w:rsid w:val="007106A8"/>
    <w:rsid w:val="00743A76"/>
    <w:rsid w:val="00743C8F"/>
    <w:rsid w:val="00752DF6"/>
    <w:rsid w:val="00774FD6"/>
    <w:rsid w:val="007766E1"/>
    <w:rsid w:val="007B4859"/>
    <w:rsid w:val="00806C4E"/>
    <w:rsid w:val="00810647"/>
    <w:rsid w:val="008156EA"/>
    <w:rsid w:val="008248F9"/>
    <w:rsid w:val="00831D01"/>
    <w:rsid w:val="00883C83"/>
    <w:rsid w:val="00887E04"/>
    <w:rsid w:val="008B40F2"/>
    <w:rsid w:val="008D3C55"/>
    <w:rsid w:val="00982970"/>
    <w:rsid w:val="009A3EB6"/>
    <w:rsid w:val="00A36AF6"/>
    <w:rsid w:val="00A52D56"/>
    <w:rsid w:val="00A613AE"/>
    <w:rsid w:val="00AC539F"/>
    <w:rsid w:val="00AD5B55"/>
    <w:rsid w:val="00AF0F57"/>
    <w:rsid w:val="00B107BA"/>
    <w:rsid w:val="00B22793"/>
    <w:rsid w:val="00B41307"/>
    <w:rsid w:val="00B56A1A"/>
    <w:rsid w:val="00B728DB"/>
    <w:rsid w:val="00B72AC5"/>
    <w:rsid w:val="00B8328D"/>
    <w:rsid w:val="00B87CCA"/>
    <w:rsid w:val="00BB439C"/>
    <w:rsid w:val="00BB460F"/>
    <w:rsid w:val="00C47DCC"/>
    <w:rsid w:val="00C92097"/>
    <w:rsid w:val="00C972F6"/>
    <w:rsid w:val="00D10F32"/>
    <w:rsid w:val="00D14D7A"/>
    <w:rsid w:val="00D24C37"/>
    <w:rsid w:val="00D9622D"/>
    <w:rsid w:val="00DE6431"/>
    <w:rsid w:val="00EA1EB9"/>
    <w:rsid w:val="00EB0328"/>
    <w:rsid w:val="00EB1F3F"/>
    <w:rsid w:val="00F03B1B"/>
    <w:rsid w:val="00F11D82"/>
    <w:rsid w:val="00F3042B"/>
    <w:rsid w:val="00F3385A"/>
    <w:rsid w:val="00F63BE2"/>
    <w:rsid w:val="00F70D6F"/>
    <w:rsid w:val="00F82739"/>
    <w:rsid w:val="00FE4825"/>
    <w:rsid w:val="00FF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FC07"/>
  <w15:chartTrackingRefBased/>
  <w15:docId w15:val="{9359A7DF-493F-453C-905B-FF14920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76"/>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6F"/>
    <w:pPr>
      <w:tabs>
        <w:tab w:val="center" w:pos="4680"/>
        <w:tab w:val="right" w:pos="9360"/>
      </w:tabs>
    </w:pPr>
  </w:style>
  <w:style w:type="character" w:customStyle="1" w:styleId="HeaderChar">
    <w:name w:val="Header Char"/>
    <w:basedOn w:val="DefaultParagraphFont"/>
    <w:link w:val="Header"/>
    <w:uiPriority w:val="99"/>
    <w:rsid w:val="0028026F"/>
  </w:style>
  <w:style w:type="paragraph" w:styleId="Footer">
    <w:name w:val="footer"/>
    <w:basedOn w:val="Normal"/>
    <w:link w:val="FooterChar"/>
    <w:uiPriority w:val="99"/>
    <w:unhideWhenUsed/>
    <w:rsid w:val="0028026F"/>
    <w:pPr>
      <w:tabs>
        <w:tab w:val="center" w:pos="4680"/>
        <w:tab w:val="right" w:pos="9360"/>
      </w:tabs>
    </w:pPr>
  </w:style>
  <w:style w:type="character" w:customStyle="1" w:styleId="FooterChar">
    <w:name w:val="Footer Char"/>
    <w:basedOn w:val="DefaultParagraphFont"/>
    <w:link w:val="Footer"/>
    <w:uiPriority w:val="99"/>
    <w:rsid w:val="0028026F"/>
  </w:style>
  <w:style w:type="character" w:styleId="Hyperlink">
    <w:name w:val="Hyperlink"/>
    <w:basedOn w:val="DefaultParagraphFont"/>
    <w:uiPriority w:val="99"/>
    <w:unhideWhenUsed/>
    <w:rsid w:val="00743A76"/>
    <w:rPr>
      <w:color w:val="0563C1" w:themeColor="hyperlink"/>
      <w:u w:val="single"/>
    </w:rPr>
  </w:style>
  <w:style w:type="paragraph" w:styleId="ListParagraph">
    <w:name w:val="List Paragraph"/>
    <w:basedOn w:val="Normal"/>
    <w:uiPriority w:val="34"/>
    <w:qFormat/>
    <w:rsid w:val="00C972F6"/>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styleId="NormalWeb">
    <w:name w:val="Normal (Web)"/>
    <w:basedOn w:val="Normal"/>
    <w:uiPriority w:val="99"/>
    <w:unhideWhenUsed/>
    <w:rsid w:val="00650CF2"/>
    <w:pPr>
      <w:spacing w:before="100" w:beforeAutospacing="1" w:after="100" w:afterAutospacing="1"/>
    </w:pPr>
    <w:rPr>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506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34"/>
    <w:rPr>
      <w:rFonts w:ascii="Segoe UI" w:eastAsia="Times New Roman" w:hAnsi="Segoe UI" w:cs="Segoe UI"/>
      <w:color w:val="212120"/>
      <w:kern w:val="28"/>
      <w:sz w:val="18"/>
      <w:szCs w:val="18"/>
      <w14:ligatures w14:val="standard"/>
      <w14:cntxtAlts/>
    </w:rPr>
  </w:style>
  <w:style w:type="character" w:styleId="UnresolvedMention">
    <w:name w:val="Unresolved Mention"/>
    <w:basedOn w:val="DefaultParagraphFont"/>
    <w:uiPriority w:val="99"/>
    <w:semiHidden/>
    <w:unhideWhenUsed/>
    <w:rsid w:val="00B7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392339">
      <w:bodyDiv w:val="1"/>
      <w:marLeft w:val="0"/>
      <w:marRight w:val="0"/>
      <w:marTop w:val="0"/>
      <w:marBottom w:val="0"/>
      <w:divBdr>
        <w:top w:val="none" w:sz="0" w:space="0" w:color="auto"/>
        <w:left w:val="none" w:sz="0" w:space="0" w:color="auto"/>
        <w:bottom w:val="none" w:sz="0" w:space="0" w:color="auto"/>
        <w:right w:val="none" w:sz="0" w:space="0" w:color="auto"/>
      </w:divBdr>
    </w:div>
    <w:div w:id="18549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ielandtravel@brighthous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reamsresorts.com/en_us/resorts/mexico/los-cabos.html" TargetMode="External"/><Relationship Id="rId4" Type="http://schemas.openxmlformats.org/officeDocument/2006/relationships/settings" Target="settings.xml"/><Relationship Id="rId9" Type="http://schemas.openxmlformats.org/officeDocument/2006/relationships/hyperlink" Target="mailto:michelle@dentalintegrator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hyperlink" Target="http://www.Linkedin.com/company/dental-integrators-association" TargetMode="External"/><Relationship Id="rId3" Type="http://schemas.openxmlformats.org/officeDocument/2006/relationships/hyperlink" Target="http://www.facebook.com/groups/dentalintegrators" TargetMode="External"/><Relationship Id="rId7" Type="http://schemas.openxmlformats.org/officeDocument/2006/relationships/hyperlink" Target="http://www.facebook.com/groups/dentalintegrators" TargetMode="External"/><Relationship Id="rId2" Type="http://schemas.openxmlformats.org/officeDocument/2006/relationships/image" Target="media/image5.png"/><Relationship Id="rId1" Type="http://schemas.openxmlformats.org/officeDocument/2006/relationships/hyperlink" Target="http://www.Facebook.com/groups/dentalintegrators" TargetMode="External"/><Relationship Id="rId6" Type="http://schemas.openxmlformats.org/officeDocument/2006/relationships/hyperlink" Target="http://www.Linkedin.com/company/dental-integrators-association" TargetMode="External"/><Relationship Id="rId5" Type="http://schemas.openxmlformats.org/officeDocument/2006/relationships/image" Target="media/image6.png"/><Relationship Id="rId4" Type="http://schemas.openxmlformats.org/officeDocument/2006/relationships/hyperlink" Target="http://www.Linkedin.com/company/dental-integrators-associ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8E8A-A0C6-46C5-B76F-60DA7635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Hambidge</dc:creator>
  <cp:keywords/>
  <dc:description/>
  <cp:lastModifiedBy>Michelle Hambidge</cp:lastModifiedBy>
  <cp:revision>5</cp:revision>
  <cp:lastPrinted>2016-03-17T23:26:00Z</cp:lastPrinted>
  <dcterms:created xsi:type="dcterms:W3CDTF">2019-12-10T20:54:00Z</dcterms:created>
  <dcterms:modified xsi:type="dcterms:W3CDTF">2020-11-14T01:49:00Z</dcterms:modified>
</cp:coreProperties>
</file>